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8BE2" w14:textId="32FA3455" w:rsidR="00AC2298" w:rsidRDefault="00EA04DC" w:rsidP="00301BFD">
      <w:pPr>
        <w:pStyle w:val="Corpsdetexte"/>
        <w:jc w:val="both"/>
        <w:rPr>
          <w:bCs/>
          <w:color w:val="000000" w:themeColor="text1"/>
          <w:szCs w:val="28"/>
        </w:rPr>
      </w:pPr>
      <w:r>
        <w:rPr>
          <w:bCs/>
          <w:color w:val="000000" w:themeColor="text1"/>
          <w:szCs w:val="28"/>
        </w:rPr>
        <w:t>L</w:t>
      </w:r>
      <w:r w:rsidR="00C670C9" w:rsidRPr="00AF4EB5">
        <w:rPr>
          <w:bCs/>
          <w:color w:val="000000" w:themeColor="text1"/>
          <w:szCs w:val="28"/>
        </w:rPr>
        <w:t>a Pentecôte</w:t>
      </w:r>
      <w:r w:rsidR="00AC2298">
        <w:rPr>
          <w:bCs/>
          <w:color w:val="000000" w:themeColor="text1"/>
          <w:szCs w:val="28"/>
        </w:rPr>
        <w:t xml:space="preserve"> célèbre </w:t>
      </w:r>
      <w:r>
        <w:rPr>
          <w:bCs/>
          <w:color w:val="000000" w:themeColor="text1"/>
          <w:szCs w:val="28"/>
        </w:rPr>
        <w:t xml:space="preserve">le jour où l’ES est descendu sur les disciples, </w:t>
      </w:r>
      <w:r w:rsidR="00AC2298">
        <w:rPr>
          <w:bCs/>
          <w:color w:val="000000" w:themeColor="text1"/>
          <w:szCs w:val="28"/>
        </w:rPr>
        <w:t>l</w:t>
      </w:r>
      <w:r>
        <w:rPr>
          <w:bCs/>
          <w:color w:val="000000" w:themeColor="text1"/>
          <w:szCs w:val="28"/>
        </w:rPr>
        <w:t>e</w:t>
      </w:r>
      <w:r w:rsidR="00AC2298">
        <w:rPr>
          <w:bCs/>
          <w:color w:val="000000" w:themeColor="text1"/>
          <w:szCs w:val="28"/>
        </w:rPr>
        <w:t xml:space="preserve"> </w:t>
      </w:r>
      <w:r>
        <w:rPr>
          <w:bCs/>
          <w:color w:val="000000" w:themeColor="text1"/>
          <w:szCs w:val="28"/>
        </w:rPr>
        <w:t>jour où il a été répandu</w:t>
      </w:r>
      <w:r w:rsidR="00AC2298">
        <w:rPr>
          <w:bCs/>
          <w:color w:val="000000" w:themeColor="text1"/>
          <w:szCs w:val="28"/>
        </w:rPr>
        <w:t xml:space="preserve"> sur l’Église naissante</w:t>
      </w:r>
      <w:bookmarkStart w:id="0" w:name="_GoBack"/>
      <w:bookmarkEnd w:id="0"/>
      <w:r w:rsidR="00C670C9">
        <w:rPr>
          <w:bCs/>
          <w:color w:val="000000" w:themeColor="text1"/>
          <w:szCs w:val="28"/>
        </w:rPr>
        <w:t xml:space="preserve">. </w:t>
      </w:r>
      <w:r w:rsidR="00AC2298">
        <w:rPr>
          <w:bCs/>
          <w:color w:val="000000" w:themeColor="text1"/>
          <w:szCs w:val="28"/>
        </w:rPr>
        <w:t>Son effet est immédiat : il</w:t>
      </w:r>
      <w:r w:rsidR="00C670C9">
        <w:rPr>
          <w:bCs/>
          <w:color w:val="000000" w:themeColor="text1"/>
          <w:szCs w:val="28"/>
        </w:rPr>
        <w:t xml:space="preserve"> chasse les peurs et rend audacieux pour l’annonce de l’Évangile. </w:t>
      </w:r>
      <w:r w:rsidR="00AC2298">
        <w:rPr>
          <w:bCs/>
          <w:color w:val="000000" w:themeColor="text1"/>
          <w:szCs w:val="28"/>
        </w:rPr>
        <w:t xml:space="preserve">Ce qu’il nous faut bien comprendre c’est que c’est tous les jours que nous devons accueillir l’ES dans nos cœurs. C’est le Pape Paul VI qui disait que </w:t>
      </w:r>
      <w:r w:rsidR="00AC2298" w:rsidRPr="00AC2298">
        <w:rPr>
          <w:bCs/>
          <w:i/>
          <w:color w:val="000000" w:themeColor="text1"/>
          <w:szCs w:val="28"/>
        </w:rPr>
        <w:t>« l’Église a besoin d’une Pentecôte perpétuelle ; elle a besoin de feu dans les cœurs, de parole sur les lèvres, de prophétie dans les regards </w:t>
      </w:r>
      <w:r w:rsidR="00AC2298" w:rsidRPr="00AC2298">
        <w:rPr>
          <w:bCs/>
          <w:color w:val="000000" w:themeColor="text1"/>
          <w:szCs w:val="28"/>
        </w:rPr>
        <w:t>»</w:t>
      </w:r>
    </w:p>
    <w:p w14:paraId="4DAD3876" w14:textId="77777777" w:rsidR="00AC2298" w:rsidRDefault="00AC2298" w:rsidP="00301BFD">
      <w:pPr>
        <w:pStyle w:val="Corpsdetexte"/>
        <w:jc w:val="both"/>
        <w:rPr>
          <w:bCs/>
          <w:color w:val="000000" w:themeColor="text1"/>
          <w:szCs w:val="28"/>
        </w:rPr>
      </w:pPr>
    </w:p>
    <w:p w14:paraId="7D9DB091" w14:textId="6C108647" w:rsidR="00301BFD" w:rsidRDefault="00AC2298" w:rsidP="00301BFD">
      <w:pPr>
        <w:pStyle w:val="Corpsdetexte"/>
        <w:jc w:val="both"/>
      </w:pPr>
      <w:r>
        <w:rPr>
          <w:bCs/>
          <w:color w:val="000000" w:themeColor="text1"/>
          <w:szCs w:val="28"/>
        </w:rPr>
        <w:t>La question que nous pouvons poser c’est de savoir p</w:t>
      </w:r>
      <w:r w:rsidR="00C670C9">
        <w:rPr>
          <w:bCs/>
          <w:color w:val="000000" w:themeColor="text1"/>
          <w:szCs w:val="28"/>
        </w:rPr>
        <w:t>ourqu</w:t>
      </w:r>
      <w:r>
        <w:rPr>
          <w:bCs/>
          <w:color w:val="000000" w:themeColor="text1"/>
          <w:szCs w:val="28"/>
        </w:rPr>
        <w:t>oi le Seigneur Jésus nous dit</w:t>
      </w:r>
      <w:r w:rsidR="00C670C9">
        <w:rPr>
          <w:bCs/>
          <w:color w:val="000000" w:themeColor="text1"/>
          <w:szCs w:val="28"/>
        </w:rPr>
        <w:t>, à propos de l’Esprit-Saint, que « </w:t>
      </w:r>
      <w:r w:rsidR="00301BFD" w:rsidRPr="007068DB">
        <w:rPr>
          <w:i/>
        </w:rPr>
        <w:t>Le Père</w:t>
      </w:r>
      <w:r w:rsidR="00C670C9">
        <w:rPr>
          <w:i/>
        </w:rPr>
        <w:t xml:space="preserve"> nous</w:t>
      </w:r>
      <w:r w:rsidR="00301BFD" w:rsidRPr="007068DB">
        <w:rPr>
          <w:i/>
        </w:rPr>
        <w:t xml:space="preserve"> donnera un autre Défense</w:t>
      </w:r>
      <w:r w:rsidR="00C670C9">
        <w:rPr>
          <w:i/>
        </w:rPr>
        <w:t>ur qui sera pour toujours avec n</w:t>
      </w:r>
      <w:r w:rsidR="00301BFD" w:rsidRPr="007068DB">
        <w:rPr>
          <w:i/>
        </w:rPr>
        <w:t>ous</w:t>
      </w:r>
      <w:r w:rsidR="00C670C9">
        <w:rPr>
          <w:i/>
        </w:rPr>
        <w:t> »</w:t>
      </w:r>
      <w:r w:rsidR="00301BFD">
        <w:t xml:space="preserve">. Pourquoi l’envoi d’un autre défenseur ? </w:t>
      </w:r>
      <w:r>
        <w:t>Tout</w:t>
      </w:r>
      <w:r w:rsidR="00C670C9">
        <w:t xml:space="preserve"> s</w:t>
      </w:r>
      <w:r w:rsidR="001E603D">
        <w:t>implement parce que Jésus, en retournant vers son Père,</w:t>
      </w:r>
      <w:r w:rsidR="00301BFD">
        <w:t xml:space="preserve"> nous </w:t>
      </w:r>
      <w:proofErr w:type="gramStart"/>
      <w:r w:rsidR="001E603D">
        <w:t>promet</w:t>
      </w:r>
      <w:proofErr w:type="gramEnd"/>
      <w:r w:rsidR="00301BFD">
        <w:t xml:space="preserve"> de ne pas nous laisser orphelins. </w:t>
      </w:r>
      <w:r w:rsidR="001E603D">
        <w:t>Ce</w:t>
      </w:r>
      <w:r w:rsidR="00C670C9">
        <w:t xml:space="preserve"> Défenseur qu</w:t>
      </w:r>
      <w:r w:rsidR="00301BFD">
        <w:t>’est l’Esprit-Saint, c’est-à-dire l’Esprit commun du Père et du Fils</w:t>
      </w:r>
      <w:r w:rsidR="00C670C9">
        <w:t>,</w:t>
      </w:r>
      <w:r w:rsidR="00301BFD">
        <w:t xml:space="preserve"> nous est donné comme présence du Christ Ressuscité.  </w:t>
      </w:r>
    </w:p>
    <w:p w14:paraId="258BA9FB" w14:textId="77777777" w:rsidR="00301BFD" w:rsidRDefault="00301BFD" w:rsidP="00301BFD">
      <w:pPr>
        <w:pStyle w:val="Corpsdetexte"/>
        <w:jc w:val="both"/>
      </w:pPr>
    </w:p>
    <w:p w14:paraId="7A04CD09" w14:textId="6566E5CF" w:rsidR="00301BFD" w:rsidRDefault="00AC2298" w:rsidP="00301BFD">
      <w:pPr>
        <w:pStyle w:val="Corpsdetexte"/>
        <w:jc w:val="both"/>
      </w:pPr>
      <w:r>
        <w:t>Une autre</w:t>
      </w:r>
      <w:r w:rsidR="00301BFD">
        <w:t xml:space="preserve"> question que nous pouvons </w:t>
      </w:r>
      <w:r>
        <w:t xml:space="preserve">encore </w:t>
      </w:r>
      <w:r w:rsidR="00301BFD">
        <w:t xml:space="preserve">nous poser c’est de savoir pourquoi l’ES est qualifié de Défenseur? </w:t>
      </w:r>
      <w:r>
        <w:t>En principe, quand on parle d’être défendu, c’est qu’on est attaqué</w:t>
      </w:r>
      <w:r w:rsidR="001E603D">
        <w:t>.</w:t>
      </w:r>
      <w:r w:rsidR="00301BFD">
        <w:t xml:space="preserve"> </w:t>
      </w:r>
      <w:r>
        <w:t>L</w:t>
      </w:r>
      <w:r w:rsidR="00301BFD">
        <w:t xml:space="preserve">’ES </w:t>
      </w:r>
      <w:r w:rsidR="00A271B6">
        <w:t xml:space="preserve">est </w:t>
      </w:r>
      <w:r>
        <w:t xml:space="preserve">précisément </w:t>
      </w:r>
      <w:r w:rsidR="00A271B6">
        <w:t xml:space="preserve">celui </w:t>
      </w:r>
      <w:r w:rsidR="00301BFD">
        <w:t xml:space="preserve">qui vient à notre secours. Sans lui nous serions bien incapable de mener le bon combat et de nous conformer à l’amour du Seigneur. Le combat qui est à mener en nous et dans le monde c’est bien celui de la lutte contre le péché, </w:t>
      </w:r>
      <w:r w:rsidR="001E603D">
        <w:t xml:space="preserve">contre </w:t>
      </w:r>
      <w:r w:rsidR="00301BFD">
        <w:t xml:space="preserve">la désespérance, </w:t>
      </w:r>
      <w:r w:rsidR="001E603D">
        <w:t>contres nos</w:t>
      </w:r>
      <w:r w:rsidR="00301BFD">
        <w:t xml:space="preserve"> difficulté</w:t>
      </w:r>
      <w:r w:rsidR="001E603D">
        <w:t>s</w:t>
      </w:r>
      <w:r w:rsidR="00301BFD">
        <w:t xml:space="preserve"> à croire à la miséricorde, </w:t>
      </w:r>
      <w:r w:rsidR="001E603D">
        <w:t>contre</w:t>
      </w:r>
      <w:r w:rsidR="00301BFD">
        <w:t xml:space="preserve"> nos aveuglements et que sais-je encore ?</w:t>
      </w:r>
    </w:p>
    <w:p w14:paraId="253ABDB8" w14:textId="77777777" w:rsidR="00301BFD" w:rsidRDefault="00301BFD" w:rsidP="00301BFD">
      <w:pPr>
        <w:pStyle w:val="Corpsdetexte"/>
        <w:jc w:val="both"/>
      </w:pPr>
    </w:p>
    <w:p w14:paraId="598D019A" w14:textId="70E84A4A" w:rsidR="00301BFD" w:rsidRDefault="00A271B6" w:rsidP="00301BFD">
      <w:pPr>
        <w:pStyle w:val="Corpsdetexte"/>
        <w:jc w:val="both"/>
      </w:pPr>
      <w:r>
        <w:t>Quand c’est l’Esprit qui mène ainsi le combat en nous, alors on peut parler de</w:t>
      </w:r>
      <w:r w:rsidR="00301BFD">
        <w:t xml:space="preserve"> « combat spirituel » c’est-à-dire ce combat que nous menons pour distinguer ce qui, dans nos vies, vient du Malin ou de l’Esprit-Saint </w:t>
      </w:r>
      <w:r>
        <w:t xml:space="preserve">afin de mener </w:t>
      </w:r>
      <w:r w:rsidR="00301BFD">
        <w:t xml:space="preserve">une vie </w:t>
      </w:r>
      <w:r>
        <w:t>sainte</w:t>
      </w:r>
      <w:r w:rsidR="00301BFD">
        <w:t xml:space="preserve">, c’est-à-dire une vie </w:t>
      </w:r>
      <w:r>
        <w:t>qui réponde à l’appel que Dieu nous adresse d’</w:t>
      </w:r>
      <w:r w:rsidR="00301BFD">
        <w:t>être bon comme lui-même est bon.</w:t>
      </w:r>
    </w:p>
    <w:p w14:paraId="6E3869AD" w14:textId="77777777" w:rsidR="00301BFD" w:rsidRDefault="00301BFD" w:rsidP="00301BFD">
      <w:pPr>
        <w:pStyle w:val="Corpsdetexte"/>
        <w:jc w:val="both"/>
      </w:pPr>
    </w:p>
    <w:p w14:paraId="3AB52AD4" w14:textId="036E22C4" w:rsidR="00A271B6" w:rsidRDefault="00A271B6" w:rsidP="000A1BB5">
      <w:pPr>
        <w:widowControl w:val="0"/>
        <w:autoSpaceDE w:val="0"/>
        <w:autoSpaceDN w:val="0"/>
        <w:adjustRightInd w:val="0"/>
        <w:jc w:val="both"/>
        <w:rPr>
          <w:rFonts w:ascii="Arial" w:hAnsi="Arial" w:cs="Verdana"/>
          <w:sz w:val="28"/>
          <w:szCs w:val="28"/>
        </w:rPr>
      </w:pPr>
      <w:r>
        <w:rPr>
          <w:rFonts w:ascii="Arial" w:hAnsi="Arial" w:cs="Verdana"/>
          <w:sz w:val="28"/>
          <w:szCs w:val="28"/>
        </w:rPr>
        <w:t xml:space="preserve">D’où l’importance </w:t>
      </w:r>
      <w:r w:rsidR="00AC2298">
        <w:rPr>
          <w:rFonts w:ascii="Arial" w:hAnsi="Arial" w:cs="Verdana"/>
          <w:sz w:val="28"/>
          <w:szCs w:val="28"/>
        </w:rPr>
        <w:t>d’</w:t>
      </w:r>
      <w:r>
        <w:rPr>
          <w:rFonts w:ascii="Arial" w:hAnsi="Arial" w:cs="Verdana"/>
          <w:sz w:val="28"/>
          <w:szCs w:val="28"/>
        </w:rPr>
        <w:t xml:space="preserve">entrer </w:t>
      </w:r>
      <w:r w:rsidR="00AC2298">
        <w:rPr>
          <w:rFonts w:ascii="Arial" w:hAnsi="Arial" w:cs="Verdana"/>
          <w:sz w:val="28"/>
          <w:szCs w:val="28"/>
        </w:rPr>
        <w:t xml:space="preserve">en dialogue avec l’Esprit-Saint en y mettant toute </w:t>
      </w:r>
      <w:r>
        <w:rPr>
          <w:rFonts w:ascii="Arial" w:hAnsi="Arial" w:cs="Verdana"/>
          <w:sz w:val="28"/>
          <w:szCs w:val="28"/>
        </w:rPr>
        <w:t>notre intelligence et notre cœur</w:t>
      </w:r>
      <w:r w:rsidR="00AC2298">
        <w:rPr>
          <w:rFonts w:ascii="Arial" w:hAnsi="Arial" w:cs="Verdana"/>
          <w:sz w:val="28"/>
          <w:szCs w:val="28"/>
        </w:rPr>
        <w:t xml:space="preserve"> car c’est de lui seul que nous pouvons </w:t>
      </w:r>
      <w:r w:rsidR="00301BFD">
        <w:rPr>
          <w:rFonts w:ascii="Arial" w:hAnsi="Arial" w:cs="Verdana"/>
          <w:sz w:val="28"/>
          <w:szCs w:val="28"/>
        </w:rPr>
        <w:t>recev</w:t>
      </w:r>
      <w:r w:rsidR="00C97808">
        <w:rPr>
          <w:rFonts w:ascii="Arial" w:hAnsi="Arial" w:cs="Verdana"/>
          <w:sz w:val="28"/>
          <w:szCs w:val="28"/>
        </w:rPr>
        <w:t>oir inspiration et illumination</w:t>
      </w:r>
      <w:r w:rsidR="00AC2298">
        <w:rPr>
          <w:rFonts w:ascii="Arial" w:hAnsi="Arial" w:cs="Verdana"/>
          <w:sz w:val="28"/>
          <w:szCs w:val="28"/>
        </w:rPr>
        <w:t xml:space="preserve">. </w:t>
      </w:r>
      <w:r w:rsidR="00301BFD">
        <w:rPr>
          <w:rFonts w:ascii="Arial" w:hAnsi="Arial" w:cs="Verdana"/>
          <w:sz w:val="28"/>
          <w:szCs w:val="28"/>
        </w:rPr>
        <w:t xml:space="preserve"> </w:t>
      </w:r>
      <w:r w:rsidR="00AC2298">
        <w:rPr>
          <w:rFonts w:ascii="Arial" w:hAnsi="Arial" w:cs="Verdana"/>
          <w:sz w:val="28"/>
          <w:szCs w:val="28"/>
        </w:rPr>
        <w:t xml:space="preserve">C’est </w:t>
      </w:r>
      <w:r w:rsidR="00C97808">
        <w:rPr>
          <w:rFonts w:ascii="Arial" w:hAnsi="Arial" w:cs="Verdana"/>
          <w:sz w:val="28"/>
          <w:szCs w:val="28"/>
        </w:rPr>
        <w:t xml:space="preserve">St </w:t>
      </w:r>
      <w:r w:rsidR="00301BFD">
        <w:rPr>
          <w:rFonts w:ascii="Arial" w:hAnsi="Arial" w:cs="Verdana"/>
          <w:sz w:val="28"/>
          <w:szCs w:val="28"/>
        </w:rPr>
        <w:t xml:space="preserve">Jean </w:t>
      </w:r>
      <w:r w:rsidR="00AC2298">
        <w:rPr>
          <w:rFonts w:ascii="Arial" w:hAnsi="Arial" w:cs="Verdana"/>
          <w:sz w:val="28"/>
          <w:szCs w:val="28"/>
        </w:rPr>
        <w:t xml:space="preserve">qui </w:t>
      </w:r>
      <w:r w:rsidR="00301BFD">
        <w:rPr>
          <w:rFonts w:ascii="Arial" w:hAnsi="Arial" w:cs="Verdana"/>
          <w:sz w:val="28"/>
          <w:szCs w:val="28"/>
        </w:rPr>
        <w:t xml:space="preserve">nous rappelle </w:t>
      </w:r>
      <w:r w:rsidR="00AC2298">
        <w:rPr>
          <w:rFonts w:ascii="Arial" w:hAnsi="Arial" w:cs="Verdana"/>
          <w:sz w:val="28"/>
          <w:szCs w:val="28"/>
        </w:rPr>
        <w:t xml:space="preserve">qu’effectivement </w:t>
      </w:r>
      <w:r w:rsidR="00C97808">
        <w:rPr>
          <w:rFonts w:ascii="Arial" w:hAnsi="Arial" w:cs="Verdana"/>
          <w:sz w:val="28"/>
          <w:szCs w:val="28"/>
        </w:rPr>
        <w:t>« </w:t>
      </w:r>
      <w:r w:rsidR="00C97808" w:rsidRPr="00C97808">
        <w:rPr>
          <w:rFonts w:ascii="Arial" w:hAnsi="Arial" w:cs="Verdana"/>
          <w:i/>
          <w:sz w:val="28"/>
          <w:szCs w:val="28"/>
        </w:rPr>
        <w:t xml:space="preserve">L’ES </w:t>
      </w:r>
      <w:r w:rsidR="00AC2298">
        <w:rPr>
          <w:rFonts w:ascii="Arial" w:hAnsi="Arial" w:cs="Verdana"/>
          <w:i/>
          <w:sz w:val="28"/>
          <w:szCs w:val="28"/>
        </w:rPr>
        <w:t xml:space="preserve">est celui qui </w:t>
      </w:r>
      <w:r w:rsidR="00C97808" w:rsidRPr="00C97808">
        <w:rPr>
          <w:rFonts w:ascii="Arial" w:hAnsi="Arial" w:cs="Verdana"/>
          <w:i/>
          <w:sz w:val="28"/>
          <w:szCs w:val="28"/>
        </w:rPr>
        <w:t>nous</w:t>
      </w:r>
      <w:r w:rsidR="00301BFD">
        <w:rPr>
          <w:rFonts w:ascii="Arial" w:hAnsi="Arial" w:cs="Verdana"/>
          <w:sz w:val="28"/>
          <w:szCs w:val="28"/>
        </w:rPr>
        <w:t xml:space="preserve"> </w:t>
      </w:r>
      <w:r w:rsidR="00301BFD" w:rsidRPr="001836DF">
        <w:rPr>
          <w:rFonts w:ascii="Arial" w:hAnsi="Arial" w:cs="Verdana"/>
          <w:i/>
          <w:sz w:val="28"/>
          <w:szCs w:val="28"/>
        </w:rPr>
        <w:t>enseignera tout, et nous fera souvenir de tout ce que le Seigneur a dit et enseigné</w:t>
      </w:r>
      <w:r w:rsidR="00AC2298">
        <w:rPr>
          <w:rFonts w:ascii="Arial" w:hAnsi="Arial" w:cs="Verdana"/>
          <w:i/>
          <w:sz w:val="28"/>
          <w:szCs w:val="28"/>
        </w:rPr>
        <w:t> »</w:t>
      </w:r>
      <w:r w:rsidR="00301BFD" w:rsidRPr="004A30EB">
        <w:rPr>
          <w:rFonts w:ascii="Arial" w:hAnsi="Arial" w:cs="Verdana"/>
          <w:sz w:val="28"/>
          <w:szCs w:val="28"/>
        </w:rPr>
        <w:t xml:space="preserve">. </w:t>
      </w:r>
    </w:p>
    <w:p w14:paraId="453FC3F3" w14:textId="77777777" w:rsidR="00A271B6" w:rsidRDefault="00A271B6" w:rsidP="000A1BB5">
      <w:pPr>
        <w:widowControl w:val="0"/>
        <w:autoSpaceDE w:val="0"/>
        <w:autoSpaceDN w:val="0"/>
        <w:adjustRightInd w:val="0"/>
        <w:jc w:val="both"/>
        <w:rPr>
          <w:rFonts w:ascii="Arial" w:hAnsi="Arial" w:cs="Verdana"/>
          <w:sz w:val="28"/>
          <w:szCs w:val="28"/>
        </w:rPr>
      </w:pPr>
    </w:p>
    <w:p w14:paraId="053AF4AF" w14:textId="6E940447" w:rsidR="000A1BB5" w:rsidRDefault="00AC2298" w:rsidP="000A1BB5">
      <w:pPr>
        <w:widowControl w:val="0"/>
        <w:autoSpaceDE w:val="0"/>
        <w:autoSpaceDN w:val="0"/>
        <w:adjustRightInd w:val="0"/>
        <w:jc w:val="both"/>
        <w:rPr>
          <w:rFonts w:ascii="Arial" w:hAnsi="Arial" w:cs="Arial"/>
          <w:bCs/>
          <w:color w:val="000000" w:themeColor="text1"/>
          <w:sz w:val="28"/>
          <w:szCs w:val="28"/>
        </w:rPr>
      </w:pPr>
      <w:r>
        <w:rPr>
          <w:rFonts w:ascii="Arial" w:hAnsi="Arial" w:cs="Verdana"/>
          <w:sz w:val="28"/>
          <w:szCs w:val="28"/>
        </w:rPr>
        <w:t>Pour</w:t>
      </w:r>
      <w:r w:rsidR="000A1BB5" w:rsidRPr="00AF4EB5">
        <w:rPr>
          <w:rFonts w:ascii="Arial" w:hAnsi="Arial" w:cs="Arial"/>
          <w:bCs/>
          <w:color w:val="000000" w:themeColor="text1"/>
          <w:sz w:val="28"/>
          <w:szCs w:val="28"/>
        </w:rPr>
        <w:t xml:space="preserve"> rejoindre </w:t>
      </w:r>
      <w:r w:rsidR="000A1BB5">
        <w:rPr>
          <w:rFonts w:ascii="Arial" w:hAnsi="Arial" w:cs="Arial"/>
          <w:bCs/>
          <w:color w:val="000000" w:themeColor="text1"/>
          <w:sz w:val="28"/>
          <w:szCs w:val="28"/>
        </w:rPr>
        <w:t xml:space="preserve">nos contemporains </w:t>
      </w:r>
      <w:r w:rsidR="000A1BB5" w:rsidRPr="00AF4EB5">
        <w:rPr>
          <w:rFonts w:ascii="Arial" w:hAnsi="Arial" w:cs="Arial"/>
          <w:bCs/>
          <w:color w:val="000000" w:themeColor="text1"/>
          <w:sz w:val="28"/>
          <w:szCs w:val="28"/>
        </w:rPr>
        <w:t>dans ce qu’il</w:t>
      </w:r>
      <w:r w:rsidR="000A1BB5">
        <w:rPr>
          <w:rFonts w:ascii="Arial" w:hAnsi="Arial" w:cs="Arial"/>
          <w:bCs/>
          <w:color w:val="000000" w:themeColor="text1"/>
          <w:sz w:val="28"/>
          <w:szCs w:val="28"/>
        </w:rPr>
        <w:t>s vivent</w:t>
      </w:r>
      <w:r w:rsidR="000A1BB5" w:rsidRPr="00AF4EB5">
        <w:rPr>
          <w:rFonts w:ascii="Arial" w:hAnsi="Arial" w:cs="Arial"/>
          <w:bCs/>
          <w:color w:val="000000" w:themeColor="text1"/>
          <w:sz w:val="28"/>
          <w:szCs w:val="28"/>
        </w:rPr>
        <w:t xml:space="preserve">, </w:t>
      </w:r>
      <w:r w:rsidR="000A1BB5">
        <w:rPr>
          <w:rFonts w:ascii="Arial" w:hAnsi="Arial" w:cs="Arial"/>
          <w:bCs/>
          <w:color w:val="000000" w:themeColor="text1"/>
          <w:sz w:val="28"/>
          <w:szCs w:val="28"/>
        </w:rPr>
        <w:t xml:space="preserve">nous devons </w:t>
      </w:r>
      <w:r w:rsidR="00C97808">
        <w:rPr>
          <w:rFonts w:ascii="Arial" w:hAnsi="Arial" w:cs="Arial"/>
          <w:bCs/>
          <w:color w:val="000000" w:themeColor="text1"/>
          <w:sz w:val="28"/>
          <w:szCs w:val="28"/>
        </w:rPr>
        <w:t xml:space="preserve">nécessairement </w:t>
      </w:r>
      <w:r w:rsidR="000A1BB5">
        <w:rPr>
          <w:rFonts w:ascii="Arial" w:hAnsi="Arial" w:cs="Arial"/>
          <w:bCs/>
          <w:color w:val="000000" w:themeColor="text1"/>
          <w:sz w:val="28"/>
          <w:szCs w:val="28"/>
        </w:rPr>
        <w:t>demander la lumière et la force de l’Esprit-Saint</w:t>
      </w:r>
      <w:r w:rsidR="001E603D">
        <w:rPr>
          <w:rFonts w:ascii="Arial" w:hAnsi="Arial" w:cs="Arial"/>
          <w:bCs/>
          <w:color w:val="000000" w:themeColor="text1"/>
          <w:sz w:val="28"/>
          <w:szCs w:val="28"/>
        </w:rPr>
        <w:t xml:space="preserve">. </w:t>
      </w:r>
      <w:r w:rsidR="002A35EE">
        <w:rPr>
          <w:rFonts w:ascii="Arial" w:hAnsi="Arial" w:cs="Arial"/>
          <w:bCs/>
          <w:color w:val="000000" w:themeColor="text1"/>
          <w:sz w:val="28"/>
          <w:szCs w:val="28"/>
        </w:rPr>
        <w:t xml:space="preserve">Ce souci pastoral de l’annonce de l’Évangile </w:t>
      </w:r>
      <w:r w:rsidR="000A1BB5">
        <w:rPr>
          <w:rFonts w:ascii="Arial" w:hAnsi="Arial" w:cs="Arial"/>
          <w:bCs/>
          <w:color w:val="000000" w:themeColor="text1"/>
          <w:sz w:val="28"/>
          <w:szCs w:val="28"/>
        </w:rPr>
        <w:t>ne peut se faire sans l’Esprit-Saint qui</w:t>
      </w:r>
      <w:r w:rsidR="005F071B">
        <w:rPr>
          <w:rFonts w:ascii="Arial" w:hAnsi="Arial" w:cs="Arial"/>
          <w:bCs/>
          <w:color w:val="000000" w:themeColor="text1"/>
          <w:sz w:val="28"/>
          <w:szCs w:val="28"/>
        </w:rPr>
        <w:t xml:space="preserve"> </w:t>
      </w:r>
      <w:r w:rsidR="000A1BB5">
        <w:rPr>
          <w:rFonts w:ascii="Arial" w:hAnsi="Arial" w:cs="Arial"/>
          <w:bCs/>
          <w:color w:val="000000" w:themeColor="text1"/>
          <w:sz w:val="28"/>
          <w:szCs w:val="28"/>
        </w:rPr>
        <w:t>sait ce qu’il y a en Dieu et ce qu’il y a en l’homme</w:t>
      </w:r>
      <w:r w:rsidR="005F071B">
        <w:rPr>
          <w:rFonts w:ascii="Arial" w:hAnsi="Arial" w:cs="Arial"/>
          <w:bCs/>
          <w:color w:val="000000" w:themeColor="text1"/>
          <w:sz w:val="28"/>
          <w:szCs w:val="28"/>
        </w:rPr>
        <w:t xml:space="preserve"> et qui, de ce fait, peut nous ajuster à Dieu</w:t>
      </w:r>
      <w:r w:rsidR="000A1BB5">
        <w:rPr>
          <w:rFonts w:ascii="Arial" w:hAnsi="Arial" w:cs="Arial"/>
          <w:bCs/>
          <w:color w:val="000000" w:themeColor="text1"/>
          <w:sz w:val="28"/>
          <w:szCs w:val="28"/>
        </w:rPr>
        <w:t>.</w:t>
      </w:r>
    </w:p>
    <w:p w14:paraId="41C9812A" w14:textId="77777777" w:rsidR="00301BFD" w:rsidRPr="004A30EB" w:rsidRDefault="00301BFD" w:rsidP="00301BFD">
      <w:pPr>
        <w:jc w:val="both"/>
        <w:rPr>
          <w:rFonts w:ascii="Arial" w:hAnsi="Arial"/>
          <w:sz w:val="28"/>
          <w:szCs w:val="28"/>
        </w:rPr>
      </w:pPr>
    </w:p>
    <w:p w14:paraId="6A6D0CCF" w14:textId="2AA117F7" w:rsidR="00301BFD" w:rsidRDefault="00C97808" w:rsidP="00301BFD">
      <w:pPr>
        <w:pStyle w:val="Corpsdetexte"/>
        <w:jc w:val="both"/>
        <w:rPr>
          <w:rFonts w:cs="Verdana"/>
          <w:szCs w:val="28"/>
        </w:rPr>
      </w:pPr>
      <w:r>
        <w:rPr>
          <w:rFonts w:cs="Verdana"/>
          <w:szCs w:val="28"/>
        </w:rPr>
        <w:lastRenderedPageBreak/>
        <w:t>L’ES a aussi un autre pouvoir de première importance : celui</w:t>
      </w:r>
      <w:r w:rsidR="00301BFD" w:rsidRPr="004A30EB">
        <w:rPr>
          <w:rFonts w:cs="Verdana"/>
          <w:szCs w:val="28"/>
        </w:rPr>
        <w:t xml:space="preserve"> d’allumer en nos cœurs le texte de l’Evangile </w:t>
      </w:r>
      <w:r w:rsidR="00301BFD">
        <w:rPr>
          <w:rFonts w:cs="Verdana"/>
          <w:szCs w:val="28"/>
        </w:rPr>
        <w:t>à la façon dont un souffle d’air vient fair</w:t>
      </w:r>
      <w:r w:rsidR="00AC2298">
        <w:rPr>
          <w:rFonts w:cs="Verdana"/>
          <w:szCs w:val="28"/>
        </w:rPr>
        <w:t>e jaillir les flammes qui couv</w:t>
      </w:r>
      <w:r w:rsidR="00301BFD">
        <w:rPr>
          <w:rFonts w:cs="Verdana"/>
          <w:szCs w:val="28"/>
        </w:rPr>
        <w:t xml:space="preserve">ent sous la cendre. C’est </w:t>
      </w:r>
      <w:r w:rsidR="00AC2298">
        <w:rPr>
          <w:rFonts w:cs="Verdana"/>
          <w:szCs w:val="28"/>
        </w:rPr>
        <w:t>encore</w:t>
      </w:r>
      <w:r w:rsidR="00A271B6">
        <w:rPr>
          <w:rFonts w:cs="Verdana"/>
          <w:szCs w:val="28"/>
        </w:rPr>
        <w:t xml:space="preserve"> l’Esprit-Saint qui met</w:t>
      </w:r>
      <w:r w:rsidR="00301BFD">
        <w:rPr>
          <w:rFonts w:cs="Verdana"/>
          <w:szCs w:val="28"/>
        </w:rPr>
        <w:t xml:space="preserve"> en action </w:t>
      </w:r>
      <w:r w:rsidR="00301BFD" w:rsidRPr="004A30EB">
        <w:rPr>
          <w:rFonts w:cs="Verdana"/>
          <w:szCs w:val="28"/>
        </w:rPr>
        <w:t xml:space="preserve">les paroles de Vie </w:t>
      </w:r>
      <w:r w:rsidR="00301BFD">
        <w:rPr>
          <w:rFonts w:cs="Verdana"/>
          <w:szCs w:val="28"/>
        </w:rPr>
        <w:t>du Père et du Fils</w:t>
      </w:r>
      <w:r w:rsidR="00301BFD" w:rsidRPr="004A30EB">
        <w:rPr>
          <w:rFonts w:cs="Verdana"/>
          <w:szCs w:val="28"/>
        </w:rPr>
        <w:t xml:space="preserve"> qui sont dans la Création, dans </w:t>
      </w:r>
      <w:r w:rsidR="00301BFD">
        <w:rPr>
          <w:rFonts w:cs="Verdana"/>
          <w:szCs w:val="28"/>
        </w:rPr>
        <w:t xml:space="preserve">notre Histoire. </w:t>
      </w:r>
    </w:p>
    <w:p w14:paraId="74915842" w14:textId="77777777" w:rsidR="00301BFD" w:rsidRDefault="00301BFD" w:rsidP="00301BFD">
      <w:pPr>
        <w:pStyle w:val="Corpsdetexte"/>
        <w:jc w:val="both"/>
        <w:rPr>
          <w:rFonts w:cs="Verdana"/>
          <w:szCs w:val="28"/>
        </w:rPr>
      </w:pPr>
    </w:p>
    <w:p w14:paraId="35553F87" w14:textId="01212A1D" w:rsidR="00C97808" w:rsidRDefault="00C97808" w:rsidP="00301BFD">
      <w:pPr>
        <w:pStyle w:val="Corpsdetexte"/>
        <w:jc w:val="both"/>
        <w:rPr>
          <w:i/>
        </w:rPr>
      </w:pPr>
      <w:r>
        <w:rPr>
          <w:rFonts w:cs="Verdana"/>
          <w:szCs w:val="28"/>
        </w:rPr>
        <w:t>L’ES c’est également celui</w:t>
      </w:r>
      <w:r w:rsidR="00301BFD">
        <w:rPr>
          <w:rFonts w:cs="Verdana"/>
          <w:szCs w:val="28"/>
        </w:rPr>
        <w:t xml:space="preserve"> qui nous fait passer d’un comportement d’e</w:t>
      </w:r>
      <w:r w:rsidR="002A35EE">
        <w:rPr>
          <w:rFonts w:cs="Verdana"/>
          <w:szCs w:val="28"/>
        </w:rPr>
        <w:t>sclaves à celui d’hommes libres</w:t>
      </w:r>
      <w:r w:rsidR="00301BFD">
        <w:rPr>
          <w:rFonts w:cs="Verdana"/>
          <w:szCs w:val="28"/>
        </w:rPr>
        <w:t>: « </w:t>
      </w:r>
      <w:r w:rsidR="00301BFD" w:rsidRPr="005E01BC">
        <w:rPr>
          <w:i/>
        </w:rPr>
        <w:t>nous n’avons pas reçu un Esprit qui fait de nous des esclaves mais des fils</w:t>
      </w:r>
      <w:r w:rsidR="00301BFD">
        <w:rPr>
          <w:i/>
        </w:rPr>
        <w:t> »</w:t>
      </w:r>
      <w:r w:rsidR="00AC2298">
        <w:t xml:space="preserve"> nous dit St Paul</w:t>
      </w:r>
      <w:r w:rsidR="00301BFD">
        <w:rPr>
          <w:i/>
        </w:rPr>
        <w:t xml:space="preserve">. </w:t>
      </w:r>
    </w:p>
    <w:p w14:paraId="2F3D8F0B" w14:textId="77777777" w:rsidR="00C97808" w:rsidRDefault="00C97808" w:rsidP="00301BFD">
      <w:pPr>
        <w:pStyle w:val="Corpsdetexte"/>
        <w:jc w:val="both"/>
        <w:rPr>
          <w:i/>
        </w:rPr>
      </w:pPr>
    </w:p>
    <w:p w14:paraId="06F3CDDF" w14:textId="2272F569" w:rsidR="00301BFD" w:rsidRDefault="00301BFD" w:rsidP="00301BFD">
      <w:pPr>
        <w:pStyle w:val="Corpsdetexte"/>
        <w:jc w:val="both"/>
      </w:pPr>
      <w:r>
        <w:t>C’est pourquoi, à l’exemple du petit frère François d’Assise et de tant d’autres nous devons, quand nous prions, demander deux grâces : 1) avoir l’Esprit du Seigneur, 2) le laisser agir en nous.</w:t>
      </w:r>
    </w:p>
    <w:p w14:paraId="522D9B15" w14:textId="77777777" w:rsidR="00301BFD" w:rsidRPr="004A30EB" w:rsidRDefault="00301BFD" w:rsidP="00301BFD">
      <w:pPr>
        <w:jc w:val="both"/>
        <w:rPr>
          <w:rFonts w:ascii="Arial" w:hAnsi="Arial" w:cs="Verdana"/>
          <w:sz w:val="28"/>
          <w:szCs w:val="28"/>
        </w:rPr>
      </w:pPr>
    </w:p>
    <w:p w14:paraId="3AA361E0" w14:textId="70FED80F" w:rsidR="00301BFD" w:rsidRPr="00D25A69" w:rsidRDefault="00301BFD" w:rsidP="00301BFD">
      <w:pPr>
        <w:jc w:val="both"/>
        <w:rPr>
          <w:rFonts w:ascii="Arial" w:hAnsi="Arial" w:cs="Arial"/>
          <w:sz w:val="28"/>
        </w:rPr>
      </w:pPr>
      <w:r w:rsidRPr="00D25A69">
        <w:rPr>
          <w:rFonts w:ascii="Arial" w:hAnsi="Arial" w:cs="Arial"/>
          <w:sz w:val="28"/>
        </w:rPr>
        <w:t>Saint François</w:t>
      </w:r>
      <w:r w:rsidR="00AC2298">
        <w:rPr>
          <w:rFonts w:ascii="Arial" w:hAnsi="Arial" w:cs="Arial"/>
          <w:sz w:val="28"/>
        </w:rPr>
        <w:t xml:space="preserve"> a un tel sens de l’Esprit-Saint qu’il</w:t>
      </w:r>
      <w:r w:rsidRPr="00D25A69">
        <w:rPr>
          <w:rFonts w:ascii="Arial" w:hAnsi="Arial" w:cs="Arial"/>
          <w:sz w:val="28"/>
        </w:rPr>
        <w:t xml:space="preserve"> ira jusqu’à écrire dans sa Règle </w:t>
      </w:r>
      <w:r w:rsidR="00C97808">
        <w:rPr>
          <w:rFonts w:ascii="Arial" w:hAnsi="Arial" w:cs="Arial"/>
          <w:sz w:val="28"/>
        </w:rPr>
        <w:t xml:space="preserve"> </w:t>
      </w:r>
      <w:r w:rsidRPr="00D25A69">
        <w:rPr>
          <w:rFonts w:ascii="Arial" w:hAnsi="Arial" w:cs="Arial"/>
          <w:sz w:val="28"/>
        </w:rPr>
        <w:t>que le véritable Ministre Général d</w:t>
      </w:r>
      <w:r>
        <w:rPr>
          <w:rFonts w:ascii="Arial" w:hAnsi="Arial" w:cs="Arial"/>
          <w:sz w:val="28"/>
        </w:rPr>
        <w:t>e l’Ordre, c’est l’Esprit-Saint</w:t>
      </w:r>
      <w:r w:rsidRPr="00D25A69">
        <w:rPr>
          <w:rFonts w:ascii="Arial" w:hAnsi="Arial" w:cs="Arial"/>
          <w:sz w:val="28"/>
        </w:rPr>
        <w:t xml:space="preserve">. Le message est clair : les structures et les Règles doivent </w:t>
      </w:r>
      <w:r>
        <w:rPr>
          <w:rFonts w:ascii="Arial" w:hAnsi="Arial" w:cs="Arial"/>
          <w:sz w:val="28"/>
        </w:rPr>
        <w:t>être</w:t>
      </w:r>
      <w:r w:rsidRPr="00D25A69">
        <w:rPr>
          <w:rFonts w:ascii="Arial" w:hAnsi="Arial" w:cs="Arial"/>
          <w:sz w:val="28"/>
        </w:rPr>
        <w:t xml:space="preserve"> servantes de l’action de l’Esprit-Saint ! Ce qui </w:t>
      </w:r>
      <w:r>
        <w:rPr>
          <w:rFonts w:ascii="Arial" w:hAnsi="Arial" w:cs="Arial"/>
          <w:sz w:val="28"/>
        </w:rPr>
        <w:t xml:space="preserve">veut dire que l’Esprit-Saint peut être comparé à un fleuve impétueux qui fait son chemin dans le lit étroit qui le canalise sans jamais, pourtant, être prisonnier de ce lit duquel il déborde quand il veut pour aller où il veut. </w:t>
      </w:r>
      <w:r w:rsidR="00C97808">
        <w:rPr>
          <w:rFonts w:ascii="Arial" w:hAnsi="Arial" w:cs="Arial"/>
          <w:sz w:val="28"/>
        </w:rPr>
        <w:t>Encore une fois,</w:t>
      </w:r>
      <w:r>
        <w:rPr>
          <w:rFonts w:ascii="Arial" w:hAnsi="Arial" w:cs="Arial"/>
          <w:sz w:val="28"/>
        </w:rPr>
        <w:t xml:space="preserve"> les structures </w:t>
      </w:r>
      <w:r w:rsidR="00C97808">
        <w:rPr>
          <w:rFonts w:ascii="Arial" w:hAnsi="Arial" w:cs="Arial"/>
          <w:sz w:val="28"/>
        </w:rPr>
        <w:t>de</w:t>
      </w:r>
      <w:r w:rsidR="002A35EE">
        <w:rPr>
          <w:rFonts w:ascii="Arial" w:hAnsi="Arial" w:cs="Arial"/>
          <w:sz w:val="28"/>
        </w:rPr>
        <w:t xml:space="preserve"> </w:t>
      </w:r>
      <w:r w:rsidR="00C97808">
        <w:rPr>
          <w:rFonts w:ascii="Arial" w:hAnsi="Arial" w:cs="Arial"/>
          <w:sz w:val="28"/>
        </w:rPr>
        <w:t>quelque nature quelles</w:t>
      </w:r>
      <w:r>
        <w:rPr>
          <w:rFonts w:ascii="Arial" w:hAnsi="Arial" w:cs="Arial"/>
          <w:sz w:val="28"/>
        </w:rPr>
        <w:t xml:space="preserve"> </w:t>
      </w:r>
      <w:r w:rsidR="00C97808">
        <w:rPr>
          <w:rFonts w:ascii="Arial" w:hAnsi="Arial" w:cs="Arial"/>
          <w:sz w:val="28"/>
        </w:rPr>
        <w:t xml:space="preserve">soient se doivent d’être </w:t>
      </w:r>
      <w:r>
        <w:rPr>
          <w:rFonts w:ascii="Arial" w:hAnsi="Arial" w:cs="Arial"/>
          <w:sz w:val="28"/>
        </w:rPr>
        <w:t>au service de cette liberté de l’Esprit-Saint.</w:t>
      </w:r>
    </w:p>
    <w:p w14:paraId="28EEA1C6" w14:textId="77777777" w:rsidR="00301BFD" w:rsidRPr="00D25A69" w:rsidRDefault="00301BFD" w:rsidP="00301BFD">
      <w:pPr>
        <w:jc w:val="both"/>
        <w:rPr>
          <w:rFonts w:ascii="Arial" w:hAnsi="Arial" w:cs="Arial"/>
          <w:sz w:val="16"/>
        </w:rPr>
      </w:pPr>
    </w:p>
    <w:p w14:paraId="65C0E2C6" w14:textId="77777777" w:rsidR="00301BFD" w:rsidRDefault="00301BFD" w:rsidP="00301BFD">
      <w:pPr>
        <w:jc w:val="both"/>
        <w:rPr>
          <w:rFonts w:ascii="Arial" w:hAnsi="Arial" w:cs="Arial"/>
          <w:sz w:val="28"/>
        </w:rPr>
      </w:pPr>
      <w:r w:rsidRPr="00D25A69">
        <w:rPr>
          <w:rFonts w:ascii="Arial" w:hAnsi="Arial" w:cs="Arial"/>
          <w:sz w:val="28"/>
        </w:rPr>
        <w:t xml:space="preserve">Au cours de cette Eucharistie, prions donc l’Esprit d’illuminer notre marche vers le Père. Soyons de ceux qui </w:t>
      </w:r>
      <w:r>
        <w:rPr>
          <w:rFonts w:ascii="Arial" w:hAnsi="Arial" w:cs="Arial"/>
          <w:sz w:val="28"/>
        </w:rPr>
        <w:t xml:space="preserve">vont aux périphéries, comme le fleuve qui déborde. Soyons de ceux qui </w:t>
      </w:r>
      <w:r w:rsidRPr="00D25A69">
        <w:rPr>
          <w:rFonts w:ascii="Arial" w:hAnsi="Arial" w:cs="Arial"/>
          <w:sz w:val="28"/>
        </w:rPr>
        <w:t xml:space="preserve">contribuent à allumer le feu de l’Esprit dans les </w:t>
      </w:r>
      <w:r>
        <w:rPr>
          <w:rFonts w:ascii="Arial" w:hAnsi="Arial" w:cs="Arial"/>
          <w:sz w:val="28"/>
        </w:rPr>
        <w:t>cœurs de ceux qui cherchent et marche</w:t>
      </w:r>
      <w:r w:rsidR="005F071B">
        <w:rPr>
          <w:rFonts w:ascii="Arial" w:hAnsi="Arial" w:cs="Arial"/>
          <w:sz w:val="28"/>
        </w:rPr>
        <w:t>nt</w:t>
      </w:r>
      <w:r>
        <w:rPr>
          <w:rFonts w:ascii="Arial" w:hAnsi="Arial" w:cs="Arial"/>
          <w:sz w:val="28"/>
        </w:rPr>
        <w:t xml:space="preserve"> dans la nuit. </w:t>
      </w:r>
      <w:r w:rsidRPr="00D25A69">
        <w:rPr>
          <w:rFonts w:ascii="Arial" w:hAnsi="Arial" w:cs="Arial"/>
          <w:sz w:val="28"/>
        </w:rPr>
        <w:t xml:space="preserve"> </w:t>
      </w:r>
    </w:p>
    <w:p w14:paraId="1619C1E2" w14:textId="77777777" w:rsidR="00EF6ACC" w:rsidRDefault="00EF6ACC" w:rsidP="00301BFD">
      <w:pPr>
        <w:jc w:val="both"/>
        <w:rPr>
          <w:rFonts w:ascii="Arial" w:hAnsi="Arial" w:cs="Arial"/>
          <w:sz w:val="28"/>
        </w:rPr>
      </w:pPr>
    </w:p>
    <w:p w14:paraId="36408E85" w14:textId="77777777" w:rsidR="00AC2298" w:rsidRDefault="00E16219" w:rsidP="00301BFD">
      <w:pPr>
        <w:jc w:val="both"/>
        <w:rPr>
          <w:rFonts w:ascii="Arial" w:hAnsi="Arial" w:cs="Verdana"/>
          <w:i/>
          <w:sz w:val="28"/>
          <w:szCs w:val="28"/>
        </w:rPr>
      </w:pPr>
      <w:r>
        <w:rPr>
          <w:rFonts w:ascii="Arial" w:hAnsi="Arial" w:cs="Arial"/>
          <w:sz w:val="28"/>
        </w:rPr>
        <w:t>Comme</w:t>
      </w:r>
      <w:r w:rsidR="00301BFD">
        <w:rPr>
          <w:rFonts w:ascii="Arial" w:hAnsi="Arial" w:cs="Arial"/>
          <w:sz w:val="28"/>
        </w:rPr>
        <w:t xml:space="preserve"> la Vierge Marie </w:t>
      </w:r>
      <w:r>
        <w:rPr>
          <w:rFonts w:ascii="Arial" w:hAnsi="Arial" w:cs="Arial"/>
          <w:sz w:val="28"/>
        </w:rPr>
        <w:t xml:space="preserve">mettons-nous à l’ombre de l’ES afin de </w:t>
      </w:r>
      <w:r w:rsidR="00301BFD">
        <w:rPr>
          <w:rFonts w:ascii="Arial" w:hAnsi="Arial" w:cs="Arial"/>
          <w:sz w:val="28"/>
        </w:rPr>
        <w:t xml:space="preserve">garder </w:t>
      </w:r>
      <w:r>
        <w:rPr>
          <w:rFonts w:ascii="Arial" w:hAnsi="Arial" w:cs="Arial"/>
          <w:sz w:val="28"/>
        </w:rPr>
        <w:t xml:space="preserve">vivante la Parole de Dieu </w:t>
      </w:r>
      <w:r>
        <w:rPr>
          <w:rFonts w:ascii="Arial" w:hAnsi="Arial" w:cs="Verdana"/>
          <w:sz w:val="28"/>
          <w:szCs w:val="28"/>
        </w:rPr>
        <w:t xml:space="preserve">et lui permettre </w:t>
      </w:r>
      <w:r w:rsidR="00AC2298">
        <w:rPr>
          <w:rFonts w:ascii="Arial" w:hAnsi="Arial" w:cs="Verdana"/>
          <w:sz w:val="28"/>
          <w:szCs w:val="28"/>
        </w:rPr>
        <w:t xml:space="preserve">ainsi </w:t>
      </w:r>
      <w:r>
        <w:rPr>
          <w:rFonts w:ascii="Arial" w:hAnsi="Arial" w:cs="Verdana"/>
          <w:sz w:val="28"/>
          <w:szCs w:val="28"/>
        </w:rPr>
        <w:t>de trouver</w:t>
      </w:r>
      <w:r w:rsidR="00560839">
        <w:rPr>
          <w:rFonts w:ascii="Arial" w:hAnsi="Arial" w:cs="Verdana"/>
          <w:sz w:val="28"/>
          <w:szCs w:val="28"/>
        </w:rPr>
        <w:t xml:space="preserve"> en nos coeurs</w:t>
      </w:r>
      <w:r w:rsidR="00301BFD">
        <w:rPr>
          <w:rFonts w:ascii="Arial" w:hAnsi="Arial" w:cs="Verdana"/>
          <w:sz w:val="28"/>
          <w:szCs w:val="28"/>
        </w:rPr>
        <w:t xml:space="preserve"> une pleine </w:t>
      </w:r>
      <w:r w:rsidR="005F071B">
        <w:rPr>
          <w:rFonts w:ascii="Arial" w:hAnsi="Arial" w:cs="Verdana"/>
          <w:sz w:val="28"/>
          <w:szCs w:val="28"/>
        </w:rPr>
        <w:t>réalisation.</w:t>
      </w:r>
      <w:r w:rsidR="00301BFD" w:rsidRPr="00394D9A">
        <w:rPr>
          <w:rFonts w:ascii="Arial" w:hAnsi="Arial" w:cs="Verdana"/>
          <w:i/>
          <w:sz w:val="28"/>
          <w:szCs w:val="28"/>
        </w:rPr>
        <w:t xml:space="preserve"> </w:t>
      </w:r>
    </w:p>
    <w:p w14:paraId="06118324" w14:textId="77777777" w:rsidR="00AC2298" w:rsidRDefault="00AC2298" w:rsidP="00301BFD">
      <w:pPr>
        <w:jc w:val="both"/>
        <w:rPr>
          <w:rFonts w:ascii="Arial" w:hAnsi="Arial" w:cs="Verdana"/>
          <w:i/>
          <w:sz w:val="28"/>
          <w:szCs w:val="28"/>
        </w:rPr>
      </w:pPr>
    </w:p>
    <w:p w14:paraId="33F38B3D" w14:textId="1882ABCE" w:rsidR="00301BFD" w:rsidRPr="00CF66CE" w:rsidRDefault="00EA04DC" w:rsidP="00301BFD">
      <w:pPr>
        <w:jc w:val="both"/>
        <w:rPr>
          <w:rFonts w:ascii="Arial" w:hAnsi="Arial" w:cs="Arial"/>
          <w:sz w:val="28"/>
        </w:rPr>
      </w:pPr>
      <w:r>
        <w:rPr>
          <w:rFonts w:ascii="Arial" w:hAnsi="Arial" w:cs="Verdana"/>
          <w:sz w:val="28"/>
          <w:szCs w:val="28"/>
        </w:rPr>
        <w:t>Enfin, d</w:t>
      </w:r>
      <w:r w:rsidR="00AC2298">
        <w:rPr>
          <w:rFonts w:ascii="Arial" w:hAnsi="Arial" w:cs="Verdana"/>
          <w:sz w:val="28"/>
          <w:szCs w:val="28"/>
        </w:rPr>
        <w:t>isons un immense merci à Dieu car, d</w:t>
      </w:r>
      <w:r w:rsidR="00CF66CE">
        <w:rPr>
          <w:rFonts w:ascii="Arial" w:hAnsi="Arial" w:cs="Verdana"/>
          <w:sz w:val="28"/>
          <w:szCs w:val="28"/>
        </w:rPr>
        <w:t xml:space="preserve">ans </w:t>
      </w:r>
      <w:r w:rsidR="00AC2298">
        <w:rPr>
          <w:rFonts w:ascii="Arial" w:hAnsi="Arial" w:cs="Verdana"/>
          <w:sz w:val="28"/>
          <w:szCs w:val="28"/>
        </w:rPr>
        <w:t xml:space="preserve">le don qu’il nous fait de </w:t>
      </w:r>
      <w:r w:rsidR="00CF66CE">
        <w:rPr>
          <w:rFonts w:ascii="Arial" w:hAnsi="Arial" w:cs="Verdana"/>
          <w:sz w:val="28"/>
          <w:szCs w:val="28"/>
        </w:rPr>
        <w:t xml:space="preserve">l’ES </w:t>
      </w:r>
      <w:r w:rsidR="00CF66CE">
        <w:rPr>
          <w:rFonts w:ascii="Arial" w:hAnsi="Arial" w:cs="Arial"/>
          <w:sz w:val="28"/>
        </w:rPr>
        <w:t>c</w:t>
      </w:r>
      <w:r w:rsidR="00CF66CE" w:rsidRPr="00CF66CE">
        <w:rPr>
          <w:rFonts w:ascii="Arial" w:hAnsi="Arial" w:cs="Arial"/>
          <w:sz w:val="28"/>
        </w:rPr>
        <w:t>hacun de nous devient capable de Dieu.</w:t>
      </w:r>
      <w:r w:rsidR="00CF66CE" w:rsidRPr="00CF66CE">
        <w:rPr>
          <w:rFonts w:ascii="DroidSerif" w:hAnsi="DroidSerif" w:cs="DroidSerif"/>
          <w:color w:val="262626"/>
          <w:sz w:val="36"/>
          <w:szCs w:val="36"/>
        </w:rPr>
        <w:t xml:space="preserve"> </w:t>
      </w:r>
      <w:r w:rsidR="00CF66CE">
        <w:rPr>
          <w:rFonts w:ascii="Arial" w:hAnsi="Arial" w:cs="Arial"/>
          <w:sz w:val="28"/>
        </w:rPr>
        <w:t xml:space="preserve">nous </w:t>
      </w:r>
      <w:r w:rsidR="00D17ABC">
        <w:rPr>
          <w:rFonts w:ascii="Arial" w:hAnsi="Arial" w:cs="Arial"/>
          <w:sz w:val="28"/>
        </w:rPr>
        <w:t xml:space="preserve">sommes </w:t>
      </w:r>
      <w:r w:rsidR="00CF66CE" w:rsidRPr="00CF66CE">
        <w:rPr>
          <w:rFonts w:ascii="Arial" w:hAnsi="Arial" w:cs="Arial"/>
          <w:sz w:val="28"/>
        </w:rPr>
        <w:t>délivr</w:t>
      </w:r>
      <w:r w:rsidR="00D17ABC">
        <w:rPr>
          <w:rFonts w:ascii="Arial" w:hAnsi="Arial" w:cs="Arial"/>
          <w:sz w:val="28"/>
        </w:rPr>
        <w:t>és</w:t>
      </w:r>
      <w:r w:rsidR="00CF66CE" w:rsidRPr="00CF66CE">
        <w:rPr>
          <w:rFonts w:ascii="Arial" w:hAnsi="Arial" w:cs="Arial"/>
          <w:sz w:val="28"/>
        </w:rPr>
        <w:t xml:space="preserve"> de </w:t>
      </w:r>
      <w:r w:rsidR="00CF66CE">
        <w:rPr>
          <w:rFonts w:ascii="Arial" w:hAnsi="Arial" w:cs="Arial"/>
          <w:sz w:val="28"/>
        </w:rPr>
        <w:t>notre</w:t>
      </w:r>
      <w:r w:rsidR="00CF66CE" w:rsidRPr="00CF66CE">
        <w:rPr>
          <w:rFonts w:ascii="Arial" w:hAnsi="Arial" w:cs="Arial"/>
          <w:sz w:val="28"/>
        </w:rPr>
        <w:t xml:space="preserve"> condition d’orphelin et </w:t>
      </w:r>
      <w:r w:rsidR="00D17ABC">
        <w:rPr>
          <w:rFonts w:ascii="Arial" w:hAnsi="Arial" w:cs="Arial"/>
          <w:sz w:val="28"/>
        </w:rPr>
        <w:t>restitués dans notre dignité de</w:t>
      </w:r>
      <w:r w:rsidR="00CF66CE" w:rsidRPr="00CF66CE">
        <w:rPr>
          <w:rFonts w:ascii="Arial" w:hAnsi="Arial" w:cs="Arial"/>
          <w:sz w:val="28"/>
        </w:rPr>
        <w:t xml:space="preserve"> fils</w:t>
      </w:r>
      <w:r w:rsidR="00CF66CE">
        <w:rPr>
          <w:rFonts w:ascii="Arial" w:hAnsi="Arial" w:cs="Arial"/>
          <w:sz w:val="28"/>
        </w:rPr>
        <w:t xml:space="preserve"> et filles de Dieu,</w:t>
      </w:r>
      <w:r w:rsidR="00CF66CE" w:rsidRPr="00CF66CE">
        <w:rPr>
          <w:rFonts w:ascii="Arial" w:hAnsi="Arial" w:cs="Arial"/>
          <w:sz w:val="28"/>
        </w:rPr>
        <w:t xml:space="preserve">  </w:t>
      </w:r>
      <w:r w:rsidR="00560839" w:rsidRPr="00CF66CE">
        <w:rPr>
          <w:rFonts w:ascii="Arial" w:hAnsi="Arial" w:cs="Arial"/>
          <w:sz w:val="28"/>
        </w:rPr>
        <w:t>Amen.</w:t>
      </w:r>
    </w:p>
    <w:p w14:paraId="7FDD99F7" w14:textId="77777777" w:rsidR="00301BFD" w:rsidRPr="00CF66CE" w:rsidRDefault="00301BFD" w:rsidP="00301BFD">
      <w:pPr>
        <w:jc w:val="both"/>
        <w:rPr>
          <w:rFonts w:ascii="Arial" w:hAnsi="Arial" w:cs="Arial"/>
          <w:sz w:val="28"/>
        </w:rPr>
      </w:pPr>
    </w:p>
    <w:p w14:paraId="73689855" w14:textId="77777777" w:rsidR="00301BFD" w:rsidRDefault="00301BFD" w:rsidP="00301BFD">
      <w:pPr>
        <w:jc w:val="both"/>
        <w:rPr>
          <w:rFonts w:ascii="Arial" w:hAnsi="Arial" w:cs="Verdana"/>
          <w:sz w:val="28"/>
          <w:szCs w:val="28"/>
        </w:rPr>
      </w:pPr>
      <w:r>
        <w:rPr>
          <w:rFonts w:ascii="Arial" w:hAnsi="Arial" w:cs="Verdana"/>
          <w:sz w:val="28"/>
          <w:szCs w:val="28"/>
        </w:rPr>
        <w:t xml:space="preserve">Brive,  </w:t>
      </w:r>
      <w:r w:rsidR="005F071B">
        <w:rPr>
          <w:rFonts w:ascii="Arial" w:hAnsi="Arial" w:cs="Verdana"/>
          <w:sz w:val="28"/>
          <w:szCs w:val="28"/>
        </w:rPr>
        <w:t>4 juin 2017</w:t>
      </w:r>
    </w:p>
    <w:p w14:paraId="0EA8DB9C" w14:textId="77777777" w:rsidR="00301BFD" w:rsidRDefault="00301BFD" w:rsidP="00301BFD">
      <w:pPr>
        <w:jc w:val="both"/>
        <w:rPr>
          <w:rFonts w:ascii="Arial" w:hAnsi="Arial" w:cs="Verdana"/>
          <w:sz w:val="28"/>
          <w:szCs w:val="28"/>
        </w:rPr>
      </w:pPr>
    </w:p>
    <w:p w14:paraId="16F9911C" w14:textId="65824E2F" w:rsidR="00AF4EB5" w:rsidRPr="00301BFD" w:rsidRDefault="00301BFD" w:rsidP="00AF4EB5">
      <w:pPr>
        <w:jc w:val="both"/>
        <w:rPr>
          <w:rFonts w:ascii="Arial" w:hAnsi="Arial" w:cs="Arial"/>
          <w:i/>
          <w:color w:val="000000" w:themeColor="text1"/>
        </w:rPr>
      </w:pPr>
      <w:proofErr w:type="gramStart"/>
      <w:r>
        <w:rPr>
          <w:rFonts w:ascii="Arial" w:hAnsi="Arial" w:cs="Verdana"/>
          <w:sz w:val="28"/>
          <w:szCs w:val="28"/>
        </w:rPr>
        <w:t>fr</w:t>
      </w:r>
      <w:proofErr w:type="gramEnd"/>
      <w:r>
        <w:rPr>
          <w:rFonts w:ascii="Arial" w:hAnsi="Arial" w:cs="Verdana"/>
          <w:sz w:val="28"/>
          <w:szCs w:val="28"/>
        </w:rPr>
        <w:t xml:space="preserve"> Henri Namur, ofm</w:t>
      </w:r>
      <w:r w:rsidR="00B2162A">
        <w:rPr>
          <w:rFonts w:ascii="Arial" w:hAnsi="Arial" w:cs="Arial"/>
          <w:color w:val="000000" w:themeColor="text1"/>
        </w:rPr>
        <w:t xml:space="preserve"> </w:t>
      </w:r>
    </w:p>
    <w:sectPr w:rsidR="00AF4EB5" w:rsidRPr="00301BFD" w:rsidSect="00C670C9">
      <w:pgSz w:w="12240" w:h="15840"/>
      <w:pgMar w:top="1134"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DroidSerif">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B851B5"/>
    <w:multiLevelType w:val="hybridMultilevel"/>
    <w:tmpl w:val="AECE81C8"/>
    <w:lvl w:ilvl="0" w:tplc="861C4D2A">
      <w:numFmt w:val="bullet"/>
      <w:lvlText w:val="–"/>
      <w:lvlJc w:val="left"/>
      <w:pPr>
        <w:ind w:left="640" w:hanging="360"/>
      </w:pPr>
      <w:rPr>
        <w:rFonts w:ascii="Arial" w:eastAsiaTheme="minorEastAsia" w:hAnsi="Arial" w:cs="Arial" w:hint="default"/>
      </w:rPr>
    </w:lvl>
    <w:lvl w:ilvl="1" w:tplc="040C0003" w:tentative="1">
      <w:start w:val="1"/>
      <w:numFmt w:val="bullet"/>
      <w:lvlText w:val="o"/>
      <w:lvlJc w:val="left"/>
      <w:pPr>
        <w:ind w:left="1360" w:hanging="360"/>
      </w:pPr>
      <w:rPr>
        <w:rFonts w:ascii="Courier New" w:hAnsi="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hint="default"/>
      </w:rPr>
    </w:lvl>
    <w:lvl w:ilvl="8" w:tplc="040C0005" w:tentative="1">
      <w:start w:val="1"/>
      <w:numFmt w:val="bullet"/>
      <w:lvlText w:val=""/>
      <w:lvlJc w:val="left"/>
      <w:pPr>
        <w:ind w:left="6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B5"/>
    <w:rsid w:val="000A1BB5"/>
    <w:rsid w:val="00113EDA"/>
    <w:rsid w:val="001E603D"/>
    <w:rsid w:val="002A35EE"/>
    <w:rsid w:val="00301BFD"/>
    <w:rsid w:val="00496EC2"/>
    <w:rsid w:val="00560839"/>
    <w:rsid w:val="005F071B"/>
    <w:rsid w:val="00885863"/>
    <w:rsid w:val="008B7108"/>
    <w:rsid w:val="00A271B6"/>
    <w:rsid w:val="00AC2298"/>
    <w:rsid w:val="00AF4EB5"/>
    <w:rsid w:val="00B2162A"/>
    <w:rsid w:val="00C670C9"/>
    <w:rsid w:val="00C97808"/>
    <w:rsid w:val="00CF66CE"/>
    <w:rsid w:val="00D17ABC"/>
    <w:rsid w:val="00E16219"/>
    <w:rsid w:val="00E92ED4"/>
    <w:rsid w:val="00EA04DC"/>
    <w:rsid w:val="00EF6A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E6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EB5"/>
    <w:pPr>
      <w:ind w:left="720"/>
      <w:contextualSpacing/>
    </w:pPr>
  </w:style>
  <w:style w:type="paragraph" w:styleId="Corpsdetexte">
    <w:name w:val="Body Text"/>
    <w:basedOn w:val="Normal"/>
    <w:link w:val="CorpsdetexteCar"/>
    <w:rsid w:val="00301BFD"/>
    <w:rPr>
      <w:rFonts w:ascii="Arial" w:eastAsia="Times New Roman" w:hAnsi="Arial" w:cs="Arial"/>
      <w:sz w:val="28"/>
    </w:rPr>
  </w:style>
  <w:style w:type="character" w:customStyle="1" w:styleId="CorpsdetexteCar">
    <w:name w:val="Corps de texte Car"/>
    <w:basedOn w:val="Policepardfaut"/>
    <w:link w:val="Corpsdetexte"/>
    <w:rsid w:val="00301BFD"/>
    <w:rPr>
      <w:rFonts w:ascii="Arial" w:eastAsia="Times New Roman" w:hAnsi="Arial" w:cs="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EB5"/>
    <w:pPr>
      <w:ind w:left="720"/>
      <w:contextualSpacing/>
    </w:pPr>
  </w:style>
  <w:style w:type="paragraph" w:styleId="Corpsdetexte">
    <w:name w:val="Body Text"/>
    <w:basedOn w:val="Normal"/>
    <w:link w:val="CorpsdetexteCar"/>
    <w:rsid w:val="00301BFD"/>
    <w:rPr>
      <w:rFonts w:ascii="Arial" w:eastAsia="Times New Roman" w:hAnsi="Arial" w:cs="Arial"/>
      <w:sz w:val="28"/>
    </w:rPr>
  </w:style>
  <w:style w:type="character" w:customStyle="1" w:styleId="CorpsdetexteCar">
    <w:name w:val="Corps de texte Car"/>
    <w:basedOn w:val="Policepardfaut"/>
    <w:link w:val="Corpsdetexte"/>
    <w:rsid w:val="00301BFD"/>
    <w:rPr>
      <w:rFonts w:ascii="Arial" w:eastAsia="Times New Roman"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718</Words>
  <Characters>3950</Characters>
  <Application>Microsoft Macintosh Word</Application>
  <DocSecurity>0</DocSecurity>
  <Lines>32</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NAMUR</dc:creator>
  <cp:keywords/>
  <dc:description/>
  <cp:lastModifiedBy>Henri NAMUR</cp:lastModifiedBy>
  <cp:revision>9</cp:revision>
  <dcterms:created xsi:type="dcterms:W3CDTF">2017-05-29T07:08:00Z</dcterms:created>
  <dcterms:modified xsi:type="dcterms:W3CDTF">2017-06-04T08:33:00Z</dcterms:modified>
</cp:coreProperties>
</file>